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3635" w:rsidRPr="00D41BC7" w:rsidP="00973635">
      <w:pPr>
        <w:tabs>
          <w:tab w:val="left" w:pos="34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Дело № 5-</w:t>
      </w:r>
      <w:r w:rsidR="00CC58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250</w:t>
      </w:r>
      <w:r w:rsidRPr="00D41B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-2608/20</w:t>
      </w:r>
      <w:r w:rsidR="00CC58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26</w:t>
      </w:r>
    </w:p>
    <w:p w:rsidR="00973635" w:rsidRPr="00D41BC7" w:rsidP="00973635">
      <w:pPr>
        <w:tabs>
          <w:tab w:val="left" w:pos="34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УИД </w:t>
      </w:r>
      <w:r w:rsidRPr="00CC582A" w:rsidR="00CC582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86MS0063-01-2026-001720-63</w:t>
      </w:r>
    </w:p>
    <w:p w:rsidR="00973635" w:rsidRPr="00D41BC7" w:rsidP="00973635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73635" w:rsidRPr="00D41BC7" w:rsidP="00973635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973635" w:rsidRPr="00D41BC7" w:rsidP="00973635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25</w:t>
      </w:r>
      <w:r w:rsidRPr="00D41BC7" w:rsidR="00EF599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марта</w:t>
      </w:r>
      <w:r w:rsidRPr="00D41B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26</w:t>
      </w:r>
      <w:r w:rsidRPr="00D41B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                                                                        город Сургут</w:t>
      </w:r>
    </w:p>
    <w:p w:rsidR="00973635" w:rsidRPr="00D41BC7" w:rsidP="00973635">
      <w:pPr>
        <w:tabs>
          <w:tab w:val="left" w:pos="3615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73635" w:rsidRPr="00D41BC7" w:rsidP="00973635">
      <w:pPr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8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410, </w:t>
      </w:r>
    </w:p>
    <w:p w:rsidR="00973635" w:rsidRPr="00D41BC7" w:rsidP="00973635">
      <w:pPr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973635" w:rsidRPr="00D41BC7" w:rsidP="00973635">
      <w:pPr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материалы дела об административном правонарушении, предусмотренном ч.1 ст. 19.24 КоАП РФ, в отношении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Андрея Анатольевича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A26A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</w:t>
      </w:r>
    </w:p>
    <w:p w:rsidR="00973635" w:rsidRPr="00D41BC7" w:rsidP="00973635">
      <w:pPr>
        <w:spacing w:after="0" w:line="240" w:lineRule="auto"/>
        <w:ind w:right="22" w:firstLine="6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3635" w:rsidRPr="00D41BC7" w:rsidP="00973635">
      <w:pPr>
        <w:spacing w:after="0" w:line="240" w:lineRule="auto"/>
        <w:ind w:right="22" w:firstLine="6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973635" w:rsidRPr="00D41BC7" w:rsidP="00973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3635" w:rsidRPr="00D41BC7" w:rsidP="00973635">
      <w:pPr>
        <w:spacing w:after="0" w:line="240" w:lineRule="auto"/>
        <w:ind w:right="22"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являясь лицом, состоящим под административным надзором, который имеет ограничение, возложенное на него решением 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 </w:t>
      </w:r>
      <w:r w:rsidRPr="00D41BC7" w:rsidR="00EF59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суда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виде запрета пребывания вне жилого или иного помещения, являющегося место жительства либо пребывания поднадзорного лица, в период времени с 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.00 часов до 06.00 часов следующих суток, за исключением случаев, связанных с исполнением трудовых обязанностей,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D41BC7" w:rsid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Pr="00D41BC7" w:rsid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</w:t>
      </w:r>
      <w:r w:rsidRPr="00D41BC7" w:rsid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373EF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минут</w:t>
      </w:r>
      <w:r w:rsidRPr="00D41BC7" w:rsidR="00EF59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отсутствовал по месту жительства по адресу г. Сургут ул. </w:t>
      </w:r>
      <w:r w:rsidR="009A26A5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,  чем нарушил ограничение, установленное судом, при отсутствии признаков уголовно наказуемого деяния.</w:t>
      </w:r>
    </w:p>
    <w:p w:rsidR="00973635" w:rsidRPr="00D41BC7" w:rsidP="009736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41BC7" w:rsid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рассмотрении дела </w:t>
      </w:r>
      <w:r w:rsidR="0045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вину признал, пояснил, что не </w:t>
      </w:r>
      <w:r w:rsidR="009F6A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успел </w:t>
      </w:r>
      <w:r w:rsidR="009F6A0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вернуться  с</w:t>
      </w:r>
      <w:r w:rsidR="009F6A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работы.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в совершении правонарушения подтверждается: 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протоколом об административном правонарушении 86 №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418387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D41BC7" w:rsidR="00EF599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-рапортом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инспектора  УМВД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по г. Сургуту;</w:t>
      </w:r>
    </w:p>
    <w:p w:rsidR="00EF599F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-объяснением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.;</w:t>
      </w:r>
    </w:p>
    <w:p w:rsidR="00894211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акт от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C582A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график прибытия поднадзорного лица,</w:t>
      </w:r>
    </w:p>
    <w:p w:rsidR="00EF599F" w:rsidRPr="00D41BC7" w:rsidP="00EF5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-заявлением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от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-копией решения 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="008942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</w:t>
      </w:r>
      <w:r w:rsidRPr="00D41BC7" w:rsidR="00EF59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суда от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17.11</w:t>
      </w:r>
      <w:r w:rsidRPr="00D41BC7" w:rsidR="00EF599F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которого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состои</w:t>
      </w:r>
      <w:r w:rsidRPr="00D41BC7" w:rsidR="00EF599F">
        <w:rPr>
          <w:rFonts w:ascii="Times New Roman" w:eastAsia="Times New Roman" w:hAnsi="Times New Roman" w:cs="Times New Roman"/>
          <w:sz w:val="27"/>
          <w:szCs w:val="27"/>
          <w:lang w:eastAsia="ru-RU"/>
        </w:rPr>
        <w:t>т под административным надзором.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973635" w:rsidRPr="00D41BC7" w:rsidP="009736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полностью доказанной.</w:t>
      </w:r>
    </w:p>
    <w:p w:rsidR="00973635" w:rsidRPr="00D41BC7" w:rsidP="009736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суд квалифицирует по ч. 1 ст.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19.24  КоАП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 –  н</w:t>
      </w:r>
      <w:r w:rsidRPr="00D41BC7">
        <w:rPr>
          <w:rFonts w:ascii="Times New Roman" w:eastAsia="Calibri" w:hAnsi="Times New Roman" w:cs="Times New Roman"/>
          <w:sz w:val="27"/>
          <w:szCs w:val="27"/>
        </w:rPr>
        <w:t xml:space="preserve">есоблюдение лицом, в отношении которого установлен административный надзор, ограничений, установленных ему судом в соответствии с </w:t>
      </w:r>
      <w:hyperlink r:id="rId4" w:history="1">
        <w:r w:rsidRPr="00D41BC7">
          <w:rPr>
            <w:rFonts w:ascii="Times New Roman" w:eastAsia="Calibri" w:hAnsi="Times New Roman" w:cs="Times New Roman"/>
            <w:sz w:val="27"/>
            <w:szCs w:val="27"/>
          </w:rPr>
          <w:t>федеральным законом</w:t>
        </w:r>
      </w:hyperlink>
      <w:r w:rsidRPr="00D41BC7">
        <w:rPr>
          <w:rFonts w:ascii="Times New Roman" w:eastAsia="Calibri" w:hAnsi="Times New Roman" w:cs="Times New Roman"/>
          <w:sz w:val="27"/>
          <w:szCs w:val="27"/>
        </w:rPr>
        <w:t xml:space="preserve">, если эти действия (бездействие) не содержат </w:t>
      </w:r>
      <w:hyperlink r:id="rId5" w:history="1">
        <w:r w:rsidRPr="00D41BC7">
          <w:rPr>
            <w:rFonts w:ascii="Times New Roman" w:eastAsia="Calibri" w:hAnsi="Times New Roman" w:cs="Times New Roman"/>
            <w:sz w:val="27"/>
            <w:szCs w:val="27"/>
          </w:rPr>
          <w:t>уголовно наказуемого деяния</w:t>
        </w:r>
      </w:hyperlink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и отягчающих административную ответственность, предусмотренных ст. 4.2, ст. 4.3 КоАП РФ, суд не усматривает.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дела, не имеется.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., и считает возможным назначить ему наказание в виде административного штрафа.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ст. 29.9-29.11 КоАП РФ, мировой судья                                  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постановил:</w:t>
      </w:r>
    </w:p>
    <w:p w:rsidR="00973635" w:rsidRPr="00D41BC7" w:rsidP="0097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3635" w:rsidRPr="00D41BC7" w:rsidP="0097363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Ничик</w:t>
      </w:r>
      <w:r w:rsid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Андрея Анатольевича</w:t>
      </w:r>
      <w:r w:rsidRPr="00D41BC7" w:rsidR="004504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1 ст. 19.24 КоАП РФ и назначить наказание в виде административного штрафа в размере 1000 (одной тысячи) рублей.</w:t>
      </w:r>
    </w:p>
    <w:p w:rsidR="00CC582A" w:rsidP="00CC582A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7"/>
          <w:szCs w:val="27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CC58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ОКЦ №8 УГУ Банк России//УФК по Ханты-Мансийскому автономному округу-Югре г. Ханты-Мансийск</w:t>
      </w:r>
      <w:r w:rsidRP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CC58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л/с 04872D08080), </w:t>
      </w:r>
      <w:r w:rsidRPr="00CC58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УИН</w:t>
      </w:r>
      <w:r w:rsidRPr="00CC58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C582A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0412365400635002502619148.</w:t>
      </w:r>
      <w:r w:rsidRPr="00CC582A">
        <w:rPr>
          <w:rFonts w:ascii="Calibri" w:eastAsia="Calibri" w:hAnsi="Calibri" w:cs="Times New Roman"/>
          <w:sz w:val="27"/>
          <w:szCs w:val="27"/>
        </w:rPr>
        <w:tab/>
      </w:r>
    </w:p>
    <w:p w:rsidR="00973635" w:rsidRPr="00D41BC7" w:rsidP="00CC5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Квитанцию об уплате штрафа необходимо предоставить в </w:t>
      </w:r>
      <w:r w:rsidRPr="00D41B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r w:rsidRPr="00D41B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73635" w:rsidRPr="00D41BC7" w:rsidP="00CC58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 правонарушениях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</w:t>
      </w:r>
    </w:p>
    <w:p w:rsidR="00973635" w:rsidRPr="00D41BC7" w:rsidP="00973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8 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73635" w:rsidRPr="00D41BC7" w:rsidP="00973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3635" w:rsidRPr="00D41BC7" w:rsidP="00973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1BC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И.А. Романова</w:t>
      </w:r>
    </w:p>
    <w:p w:rsidR="00DF7B22" w:rsidRPr="00D41BC7" w:rsidP="00D41BC7">
      <w:pPr>
        <w:spacing w:after="0" w:line="240" w:lineRule="auto"/>
        <w:ind w:firstLine="708"/>
        <w:jc w:val="both"/>
        <w:rPr>
          <w:sz w:val="27"/>
          <w:szCs w:val="27"/>
        </w:rPr>
      </w:pPr>
    </w:p>
    <w:sectPr w:rsidSect="00D41BC7">
      <w:pgSz w:w="11906" w:h="16838"/>
      <w:pgMar w:top="454" w:right="992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81"/>
    <w:rsid w:val="004504D4"/>
    <w:rsid w:val="006630F9"/>
    <w:rsid w:val="007373EF"/>
    <w:rsid w:val="00894211"/>
    <w:rsid w:val="00973635"/>
    <w:rsid w:val="009A26A5"/>
    <w:rsid w:val="009F6A08"/>
    <w:rsid w:val="00CC582A"/>
    <w:rsid w:val="00D41BC7"/>
    <w:rsid w:val="00DF7B22"/>
    <w:rsid w:val="00EF599F"/>
    <w:rsid w:val="00FF2645"/>
    <w:rsid w:val="00FF42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00DAA7-E1A3-4A20-A9BB-997E78FB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